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D2" w:rsidRDefault="00FF56D2" w:rsidP="00F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№10</w:t>
      </w:r>
    </w:p>
    <w:p w:rsidR="00FF56D2" w:rsidRDefault="00FF56D2" w:rsidP="00F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867DB">
        <w:rPr>
          <w:rFonts w:ascii="Times New Roman" w:hAnsi="Times New Roman" w:cs="Times New Roman"/>
          <w:sz w:val="28"/>
          <w:szCs w:val="28"/>
        </w:rPr>
        <w:t>программы «Развития</w:t>
      </w:r>
      <w:r>
        <w:rPr>
          <w:rFonts w:ascii="Times New Roman" w:hAnsi="Times New Roman" w:cs="Times New Roman"/>
          <w:sz w:val="28"/>
          <w:szCs w:val="28"/>
        </w:rPr>
        <w:t>» на период с 6.04.2020  по 17.04. 2020</w:t>
      </w:r>
    </w:p>
    <w:p w:rsidR="00FF56D2" w:rsidRDefault="00FF56D2" w:rsidP="00F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 до 6 лет</w:t>
      </w:r>
    </w:p>
    <w:p w:rsidR="00FF56D2" w:rsidRDefault="00FF56D2" w:rsidP="00FF5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762"/>
      </w:tblGrid>
      <w:tr w:rsidR="00FF56D2" w:rsidTr="006672ED">
        <w:tc>
          <w:tcPr>
            <w:tcW w:w="2552" w:type="dxa"/>
          </w:tcPr>
          <w:p w:rsidR="00FF56D2" w:rsidRPr="00AD5B4A" w:rsidRDefault="00FF56D2" w:rsidP="006672ED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544" w:type="dxa"/>
          </w:tcPr>
          <w:p w:rsidR="00FF56D2" w:rsidRPr="00AD5B4A" w:rsidRDefault="00FF56D2" w:rsidP="006672ED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Чему дети должны научиться</w:t>
            </w:r>
          </w:p>
        </w:tc>
        <w:tc>
          <w:tcPr>
            <w:tcW w:w="4762" w:type="dxa"/>
          </w:tcPr>
          <w:p w:rsidR="00FF56D2" w:rsidRPr="00AD5B4A" w:rsidRDefault="00FF56D2" w:rsidP="006672ED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Электронные образовательные ресурсы, игры и т.д.</w:t>
            </w:r>
          </w:p>
        </w:tc>
      </w:tr>
      <w:tr w:rsidR="00FF56D2" w:rsidRPr="006F1973" w:rsidTr="006672ED">
        <w:tc>
          <w:tcPr>
            <w:tcW w:w="2552" w:type="dxa"/>
          </w:tcPr>
          <w:p w:rsidR="00FF56D2" w:rsidRPr="00092AD5" w:rsidRDefault="00FF56D2" w:rsidP="0066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представлений</w:t>
            </w: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092AD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D9789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пространственными отношениями</w:t>
            </w:r>
          </w:p>
          <w:p w:rsidR="00FF56D2" w:rsidRPr="00D9789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56D2" w:rsidRPr="00D9789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D9789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7A6CEE" w:rsidRDefault="00FF56D2" w:rsidP="006672ED">
            <w:pPr>
              <w:pStyle w:val="a5"/>
              <w:snapToGrid w:val="0"/>
              <w:rPr>
                <w:rFonts w:cs="Times New Roman"/>
              </w:rPr>
            </w:pPr>
            <w:r w:rsidRPr="007A6CEE">
              <w:rPr>
                <w:rFonts w:cs="Times New Roman"/>
              </w:rPr>
              <w:t xml:space="preserve">Учить детей выкладывать из палочек    фигуры разной конфигурации  и разных пропорций;  </w:t>
            </w:r>
          </w:p>
          <w:p w:rsidR="00FF56D2" w:rsidRPr="007A6CEE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>учить описанию и узнаванию предметов  по словесному пониманию.</w:t>
            </w:r>
          </w:p>
          <w:p w:rsidR="00FF56D2" w:rsidRPr="00D9789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действиями перцептивного моделирования в процессе зрительного анализа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действиями построения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между понятиями, упражнять в использовании кругов Эйлера.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Учить детей   строить по схемам, по замыслу, условиям</w:t>
            </w:r>
            <w:r w:rsidRPr="005E5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(«Вокзал»,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«Дом»</w:t>
            </w:r>
            <w:proofErr w:type="gramStart"/>
            <w:r w:rsidRPr="005E51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sz w:val="24"/>
                <w:szCs w:val="24"/>
              </w:rPr>
            </w:pPr>
          </w:p>
          <w:p w:rsidR="00FF56D2" w:rsidRDefault="00FF56D2" w:rsidP="006672ED">
            <w:pPr>
              <w:rPr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56D2" w:rsidRPr="007A6CEE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>Учить  представления об экосистеме - лес; закрепить  представления о культуре  поведения в природе — не загрязнять</w:t>
            </w:r>
            <w:proofErr w:type="gramStart"/>
            <w:r w:rsidRPr="007A6C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6CEE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относиться  к растениям и т. д.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 7-10 </w:t>
            </w: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устанавливать соответствующие связи между количеством предметов и цифрой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A6C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>при помощи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CEE">
              <w:rPr>
                <w:rFonts w:ascii="Times New Roman" w:hAnsi="Times New Roman" w:cs="Times New Roman"/>
                <w:sz w:val="24"/>
                <w:szCs w:val="24"/>
              </w:rPr>
              <w:t xml:space="preserve">=,&lt;,&gt;  и цифр; в бытовых  ситуациях   уточнять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дней недели.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100430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Учить   составлять   планы ком</w:t>
            </w:r>
            <w:r w:rsidRPr="00100430">
              <w:rPr>
                <w:rFonts w:ascii="Times New Roman" w:hAnsi="Times New Roman" w:cs="Times New Roman"/>
                <w:sz w:val="24"/>
                <w:szCs w:val="24"/>
              </w:rPr>
              <w:t>наты, участка.</w:t>
            </w:r>
          </w:p>
        </w:tc>
        <w:tc>
          <w:tcPr>
            <w:tcW w:w="4762" w:type="dxa"/>
          </w:tcPr>
          <w:p w:rsidR="00FF56D2" w:rsidRDefault="00FF56D2" w:rsidP="006672E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6D2" w:rsidRDefault="00FF56D2" w:rsidP="006672E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6D2" w:rsidRPr="00FF56D2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A21D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Конспект занятия в старшей группе по ФГОС «Путешествие в волшебную страну. Формирование сенсорных способностей в игре»</w:t>
            </w:r>
            <w:r w:rsidRPr="00FF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</w:rPr>
              <w:br/>
            </w:r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www</w: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maam</w:t>
            </w:r>
            <w:proofErr w:type="spellEnd"/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 xml:space="preserve"> › </w:t>
            </w:r>
            <w:proofErr w:type="spellStart"/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sensornoe</w:t>
            </w:r>
            <w:proofErr w:type="spellEnd"/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spellStart"/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vospitanie</w:t>
            </w:r>
            <w:proofErr w:type="spellEnd"/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 xml:space="preserve"> › </w:t>
            </w:r>
            <w:proofErr w:type="spellStart"/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starshaya</w:t>
            </w:r>
            <w:proofErr w:type="spellEnd"/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spellStart"/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gruppa</w:t>
            </w:r>
            <w:proofErr w:type="spellEnd"/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 xml:space="preserve"> › </w:t>
            </w:r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t>page</w: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  <w:t>4</w:t>
            </w:r>
            <w:proofErr w:type="gramStart"/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</w:rPr>
              <w:br/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качать</w:t>
            </w:r>
            <w:r w:rsidRPr="00FF5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70 </w:t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развивающих</w:t>
            </w:r>
            <w:r w:rsidRPr="00FF5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FF5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FF5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дошкольников</w:t>
            </w:r>
            <w:r w:rsidRPr="00FF5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5-6 </w:t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</w:t>
            </w:r>
          </w:p>
          <w:p w:rsidR="00FF56D2" w:rsidRPr="002867DB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9532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begin"/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 xml:space="preserve"> 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HYPERLINK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 xml:space="preserve"> "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http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>://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padabum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>.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com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>/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d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>.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php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>?</w:instrText>
            </w:r>
            <w:r w:rsidRPr="00FF56D2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>id</w:instrText>
            </w:r>
            <w:r w:rsidRPr="002867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 xml:space="preserve">=27395" </w:instrText>
            </w:r>
            <w:r w:rsidRPr="009532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separate"/>
            </w:r>
            <w:proofErr w:type="spellStart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padabum</w:t>
            </w:r>
            <w:proofErr w:type="spellEnd"/>
            <w:r w:rsidRPr="002867DB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</w:rPr>
              <w:t>.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com</w:t>
            </w:r>
            <w:r w:rsidRPr="002867DB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</w:rPr>
              <w:t xml:space="preserve"> › </w: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</w:rPr>
              <w:t>Педагогика</w:t>
            </w:r>
          </w:p>
          <w:p w:rsidR="00FF56D2" w:rsidRPr="002867DB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20">
              <w:fldChar w:fldCharType="end"/>
            </w:r>
            <w:r w:rsidRPr="00022CF4">
              <w:rPr>
                <w:rFonts w:ascii="Times New Roman" w:hAnsi="Times New Roman" w:cs="Times New Roman"/>
                <w:sz w:val="24"/>
                <w:szCs w:val="24"/>
              </w:rPr>
              <w:t xml:space="preserve">Учим Геометрические фигуры Круг Квадрат Треугольник Прямоугольник Овал Ромб. </w:t>
            </w:r>
            <w:proofErr w:type="spellStart"/>
            <w:r w:rsidRPr="00022CF4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02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F4">
              <w:rPr>
                <w:rFonts w:ascii="Times New Roman" w:hAnsi="Times New Roman" w:cs="Times New Roman"/>
                <w:sz w:val="24"/>
                <w:szCs w:val="24"/>
              </w:rPr>
              <w:t>Geometric</w:t>
            </w:r>
            <w:proofErr w:type="spellEnd"/>
            <w:r w:rsidRPr="0002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F4"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  <w:proofErr w:type="spellEnd"/>
            <w:r w:rsidRPr="002867DB">
              <w:br/>
            </w:r>
            <w:hyperlink r:id="rId6" w:history="1"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371</w:t>
              </w:r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286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FF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fGyyA</w:t>
              </w:r>
              <w:proofErr w:type="spellEnd"/>
            </w:hyperlink>
          </w:p>
          <w:p w:rsidR="00FF56D2" w:rsidRPr="002867DB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</w:p>
          <w:p w:rsidR="00FF56D2" w:rsidRPr="002867DB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  <w:p w:rsidR="00FF56D2" w:rsidRPr="00001081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010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001081">
              <w:rPr>
                <w:rFonts w:ascii="Times New Roman" w:hAnsi="Times New Roman" w:cs="Times New Roman"/>
                <w:sz w:val="24"/>
                <w:szCs w:val="24"/>
              </w:rPr>
              <w:t>онспект   занятия  по формированию элементов логического мышления в старшей группе</w:t>
            </w:r>
          </w:p>
          <w:p w:rsidR="00FF56D2" w:rsidRPr="002867DB" w:rsidRDefault="00FF56D2" w:rsidP="006672ED">
            <w:pPr>
              <w:shd w:val="clear" w:color="auto" w:fill="FFFFFF"/>
              <w:rPr>
                <w:rStyle w:val="a4"/>
                <w:color w:val="auto"/>
                <w:u w:val="none"/>
                <w:lang w:val="en-US"/>
              </w:rPr>
            </w:pP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"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https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://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nsportal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.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/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detskiy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sad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/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raznoe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/2017/05/02/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konspekt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zanyatiya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po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formirovaniyu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elementov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logicheskogo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-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myshleniya</w:instrText>
            </w:r>
            <w:r w:rsidRPr="0028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" </w:instrText>
            </w: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nspo</w:t>
            </w:r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tal</w:t>
            </w:r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.</w:t>
            </w:r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› </w:t>
            </w:r>
            <w:proofErr w:type="spellStart"/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detskiy</w:t>
            </w:r>
            <w:proofErr w:type="spellEnd"/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sad</w:t>
            </w:r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› </w:t>
            </w:r>
            <w:proofErr w:type="spellStart"/>
            <w:r w:rsidRPr="00AD32A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raznoe</w:t>
            </w:r>
            <w:proofErr w:type="spellEnd"/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› 2017/05/02 › </w:t>
            </w:r>
            <w:proofErr w:type="spellStart"/>
            <w:r w:rsidRPr="00FF56D2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konspekt</w:t>
            </w:r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  <w:r w:rsidRPr="00FF56D2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zanyatiya</w:t>
            </w:r>
            <w:proofErr w:type="spellEnd"/>
            <w:r w:rsidRPr="002867DB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. </w:t>
            </w:r>
            <w:r w:rsidRPr="002867DB">
              <w:rPr>
                <w:rStyle w:val="a4"/>
                <w:lang w:val="en-US"/>
              </w:rPr>
              <w:br/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онспект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НОД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по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развитию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мышления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старшей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группе</w:t>
            </w:r>
            <w:r w:rsidRPr="002867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+</w:t>
            </w:r>
            <w:r w:rsidRPr="00AD32A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презентация</w:t>
            </w:r>
          </w:p>
          <w:p w:rsidR="00FF56D2" w:rsidRPr="00AD32AD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4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D32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AD32A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instrText xml:space="preserve"> HYPERLINK "https://nsportal.ru/detskiy-sad/raznoe/2018/02/03/konspekt-nod-po-razvitiyu-myshleniya-v-starshey-gruppe" </w:instrText>
            </w:r>
            <w:r w:rsidRPr="00AD32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 xml:space="preserve">nsportal.ru › </w:t>
            </w:r>
            <w:proofErr w:type="spellStart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konspekt</w:t>
            </w:r>
            <w:proofErr w:type="spellEnd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-nod-</w:t>
            </w:r>
            <w:proofErr w:type="spellStart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-</w:t>
            </w:r>
            <w:proofErr w:type="spellStart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razvitiyu</w:t>
            </w:r>
            <w:proofErr w:type="spellEnd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-</w:t>
            </w:r>
            <w:proofErr w:type="spellStart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myshleniya</w:t>
            </w:r>
            <w:proofErr w:type="spellEnd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-v-</w:t>
            </w:r>
            <w:proofErr w:type="spellStart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starshey</w:t>
            </w:r>
            <w:proofErr w:type="spellEnd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-</w:t>
            </w:r>
            <w:proofErr w:type="spellStart"/>
            <w:r w:rsidRPr="00AD32AD">
              <w:rPr>
                <w:rStyle w:val="HTML"/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  <w:u w:val="single"/>
                <w:lang w:val="en-US"/>
              </w:rPr>
              <w:t>gruppe</w:t>
            </w:r>
            <w:proofErr w:type="spellEnd"/>
          </w:p>
          <w:p w:rsidR="00FF56D2" w:rsidRPr="00AD32AD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AD32AD">
              <w:rPr>
                <w:rFonts w:ascii="Times New Roman" w:hAnsi="Times New Roman" w:cs="Times New Roman"/>
                <w:sz w:val="24"/>
                <w:szCs w:val="24"/>
              </w:rPr>
              <w:t>«Что 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2AD">
              <w:rPr>
                <w:rFonts w:ascii="Times New Roman" w:hAnsi="Times New Roman" w:cs="Times New Roman"/>
                <w:sz w:val="24"/>
                <w:szCs w:val="24"/>
              </w:rPr>
              <w:t>лишнее?»</w:t>
            </w:r>
          </w:p>
          <w:p w:rsidR="00FF56D2" w:rsidRPr="00FF56D2" w:rsidRDefault="002867DB" w:rsidP="006672ED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FF56D2" w:rsidRPr="00FF56D2">
                <w:rPr>
                  <w:rStyle w:val="a4"/>
                  <w:color w:val="0070C0"/>
                  <w:lang w:val="en-US"/>
                </w:rPr>
                <w:t>https</w:t>
              </w:r>
              <w:r w:rsidR="00FF56D2" w:rsidRPr="00FF56D2">
                <w:rPr>
                  <w:rStyle w:val="a4"/>
                  <w:color w:val="0070C0"/>
                </w:rPr>
                <w:t>://</w:t>
              </w:r>
              <w:r w:rsidR="00FF56D2" w:rsidRPr="00FF56D2">
                <w:rPr>
                  <w:rStyle w:val="a4"/>
                  <w:color w:val="0070C0"/>
                  <w:lang w:val="en-US"/>
                </w:rPr>
                <w:t>www</w:t>
              </w:r>
              <w:r w:rsidR="00FF56D2" w:rsidRPr="00FF56D2">
                <w:rPr>
                  <w:rStyle w:val="a4"/>
                  <w:color w:val="0070C0"/>
                </w:rPr>
                <w:t>.</w:t>
              </w:r>
              <w:proofErr w:type="spellStart"/>
              <w:r w:rsidR="00FF56D2" w:rsidRPr="00FF56D2">
                <w:rPr>
                  <w:rStyle w:val="a4"/>
                  <w:color w:val="0070C0"/>
                  <w:lang w:val="en-US"/>
                </w:rPr>
                <w:t>youtube</w:t>
              </w:r>
              <w:proofErr w:type="spellEnd"/>
              <w:r w:rsidR="00FF56D2" w:rsidRPr="00FF56D2">
                <w:rPr>
                  <w:rStyle w:val="a4"/>
                  <w:color w:val="0070C0"/>
                </w:rPr>
                <w:t>.</w:t>
              </w:r>
              <w:r w:rsidR="00FF56D2" w:rsidRPr="00FF56D2">
                <w:rPr>
                  <w:rStyle w:val="a4"/>
                  <w:color w:val="0070C0"/>
                  <w:lang w:val="en-US"/>
                </w:rPr>
                <w:t>com</w:t>
              </w:r>
              <w:r w:rsidR="00FF56D2" w:rsidRPr="00FF56D2">
                <w:rPr>
                  <w:rStyle w:val="a4"/>
                  <w:color w:val="0070C0"/>
                </w:rPr>
                <w:t>/</w:t>
              </w:r>
              <w:r w:rsidR="00FF56D2" w:rsidRPr="00FF56D2">
                <w:rPr>
                  <w:rStyle w:val="a4"/>
                  <w:color w:val="0070C0"/>
                  <w:lang w:val="en-US"/>
                </w:rPr>
                <w:t>watch</w:t>
              </w:r>
              <w:r w:rsidR="00FF56D2" w:rsidRPr="00FF56D2">
                <w:rPr>
                  <w:rStyle w:val="a4"/>
                  <w:color w:val="0070C0"/>
                </w:rPr>
                <w:t>?</w:t>
              </w:r>
              <w:r w:rsidR="00FF56D2" w:rsidRPr="00FF56D2">
                <w:rPr>
                  <w:rStyle w:val="a4"/>
                  <w:color w:val="0070C0"/>
                  <w:lang w:val="en-US"/>
                </w:rPr>
                <w:t>v</w:t>
              </w:r>
              <w:r w:rsidR="00FF56D2" w:rsidRPr="00FF56D2">
                <w:rPr>
                  <w:rStyle w:val="a4"/>
                  <w:color w:val="0070C0"/>
                </w:rPr>
                <w:t>=24</w:t>
              </w:r>
              <w:proofErr w:type="spellStart"/>
              <w:r w:rsidR="00FF56D2" w:rsidRPr="00FF56D2">
                <w:rPr>
                  <w:rStyle w:val="a4"/>
                  <w:color w:val="0070C0"/>
                  <w:lang w:val="en-US"/>
                </w:rPr>
                <w:t>cediwlKQQ</w:t>
              </w:r>
              <w:proofErr w:type="spellEnd"/>
            </w:hyperlink>
          </w:p>
          <w:p w:rsidR="00FF56D2" w:rsidRPr="00FF56D2" w:rsidRDefault="00FF56D2" w:rsidP="006672E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FF56D2" w:rsidRP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D2" w:rsidRPr="005E51D0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Конструирование "Строительство вокзала по схеме" старшая группа</w:t>
            </w:r>
          </w:p>
          <w:p w:rsidR="00FF56D2" w:rsidRPr="00FF56D2" w:rsidRDefault="00FF56D2" w:rsidP="006672ED">
            <w:pPr>
              <w:shd w:val="clear" w:color="auto" w:fill="FFFFFF"/>
              <w:rPr>
                <w:rFonts w:ascii="Arial" w:hAnsi="Arial" w:cs="Arial"/>
                <w:color w:val="660099"/>
                <w:u w:val="single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Pr="005E51D0">
              <w:rPr>
                <w:rFonts w:ascii="Arial" w:hAnsi="Arial" w:cs="Arial"/>
                <w:color w:val="222222"/>
                <w:lang w:val="en-US"/>
              </w:rPr>
              <w:instrText xml:space="preserve"> HYPERLINK "https://nsportal.ru/detskiy-sad/konstruirovanie-ruchnoy-trud/2016/04/09/konstruirovanie-stroitelstvo-vokzala-po-sheme"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5E51D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 xml:space="preserve">nsportal.ru › </w:t>
            </w:r>
            <w:proofErr w:type="spellStart"/>
            <w:r w:rsidRPr="005E51D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konstruirovanie-stroitelstvo-vokzala-po-s</w:t>
            </w:r>
            <w:bookmarkStart w:id="0" w:name="_GoBack"/>
            <w:bookmarkEnd w:id="0"/>
            <w:r w:rsidRPr="005E51D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h</w:t>
            </w:r>
            <w:r w:rsidRPr="005E51D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eme</w:t>
            </w:r>
            <w:proofErr w:type="spellEnd"/>
          </w:p>
          <w:p w:rsidR="00FF56D2" w:rsidRPr="00022CF4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 w:rsidRPr="00022CF4">
              <w:rPr>
                <w:rFonts w:ascii="Times New Roman" w:hAnsi="Times New Roman" w:cs="Times New Roman"/>
                <w:bCs/>
                <w:color w:val="660099"/>
                <w:sz w:val="24"/>
                <w:szCs w:val="24"/>
              </w:rPr>
              <w:t>Конспект НОД по конструированию по схеме для детей старшей группы</w:t>
            </w:r>
          </w:p>
          <w:p w:rsidR="00FF56D2" w:rsidRPr="00FF56D2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</w:pPr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 xml:space="preserve">www.maam.ru › </w:t>
            </w:r>
            <w:proofErr w:type="spellStart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detskijsad</w:t>
            </w:r>
            <w:proofErr w:type="spellEnd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 xml:space="preserve"> › </w:t>
            </w:r>
            <w:proofErr w:type="spellStart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konspekt</w:t>
            </w:r>
            <w:proofErr w:type="spellEnd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-nod-</w:t>
            </w:r>
            <w:proofErr w:type="spellStart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po</w:t>
            </w:r>
            <w:proofErr w:type="spellEnd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-</w:t>
            </w:r>
            <w:proofErr w:type="spellStart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konstruirovaniyu</w:t>
            </w:r>
            <w:proofErr w:type="spellEnd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-</w:t>
            </w:r>
            <w:proofErr w:type="spellStart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dlja</w:t>
            </w:r>
            <w:proofErr w:type="spellEnd"/>
            <w:r w:rsidRPr="00022CF4">
              <w:rPr>
                <w:rFonts w:ascii="Times New Roman" w:hAnsi="Times New Roman" w:cs="Times New Roman"/>
                <w:color w:val="660099"/>
                <w:sz w:val="24"/>
                <w:szCs w:val="24"/>
                <w:lang w:val="en-US"/>
              </w:rPr>
              <w:t>-...</w:t>
            </w:r>
          </w:p>
          <w:p w:rsidR="00FF56D2" w:rsidRPr="00022CF4" w:rsidRDefault="00FF56D2" w:rsidP="006672E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HYPERLINK "https://sch1494sv.mskobr.ru/files/1494/EliseevaSV_perviy_polet.pdf" </w:instrText>
            </w:r>
            <w:r>
              <w:fldChar w:fldCharType="separate"/>
            </w:r>
            <w:r w:rsidRPr="00022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Методическая разработка интегрированного занятия </w:t>
            </w:r>
            <w:proofErr w:type="gramStart"/>
            <w:r w:rsidRPr="00022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22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...</w:t>
            </w:r>
            <w:r w:rsidRPr="0002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2C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"https://sch1494sv.mskobr.ru/files/1494/EliseevaSV_perviy_polet.pdf" </w:instrText>
            </w:r>
            <w:r w:rsidRPr="00022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F56D2" w:rsidRPr="00022CF4" w:rsidRDefault="00FF56D2" w:rsidP="006672E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22CF4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sch1494sv.mskobr.ru › files › EliseevaSV_perviy_polet</w:t>
            </w:r>
          </w:p>
          <w:p w:rsidR="00FF56D2" w:rsidRPr="00022CF4" w:rsidRDefault="00FF56D2" w:rsidP="006672ED">
            <w:r w:rsidRPr="00022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F56D2" w:rsidRPr="007A6CEE" w:rsidRDefault="00FF56D2" w:rsidP="006672E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fldChar w:fldCharType="end"/>
            </w:r>
            <w:r w:rsidRPr="007A6C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Конспект НОД по ознакомлению с окружающим миром в старшей группе "Путешествие по планете земля</w:t>
            </w:r>
          </w:p>
          <w:p w:rsidR="00FF56D2" w:rsidRPr="00FF56D2" w:rsidRDefault="002867DB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8" w:history="1"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https</w:t>
              </w:r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://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www</w:t>
              </w:r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.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maam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.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ru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/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/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zanyatiya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-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po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-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e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k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ologii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/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starshaya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-</w:t>
              </w:r>
              <w:proofErr w:type="spellStart"/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gruppa</w:t>
              </w:r>
              <w:proofErr w:type="spellEnd"/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/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page</w:t>
              </w:r>
              <w:r w:rsidR="00FF56D2" w:rsidRPr="00FF56D2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4.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  <w:lang w:val="en-US"/>
                </w:rPr>
                <w:t>html</w:t>
              </w:r>
            </w:hyperlink>
          </w:p>
          <w:p w:rsidR="00FF56D2" w:rsidRPr="007A6CEE" w:rsidRDefault="002867DB" w:rsidP="00FF56D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56D2" w:rsidRPr="007A6C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Конспект занятия «Мы защитники природы» в старшей группе</w:t>
              </w:r>
            </w:hyperlink>
          </w:p>
          <w:p w:rsidR="00FF56D2" w:rsidRPr="007750D8" w:rsidRDefault="002867DB" w:rsidP="00FF56D2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0" w:history="1"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https://www.maam.ru/obrazovanie/zanyatiya-po-eko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l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ogii/starshaya-gruppa/page4.html</w:t>
              </w:r>
            </w:hyperlink>
          </w:p>
          <w:p w:rsidR="00FF56D2" w:rsidRPr="00AD32AD" w:rsidRDefault="00FF56D2" w:rsidP="006672E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D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FF56D2" w:rsidRPr="007750D8" w:rsidRDefault="002867DB" w:rsidP="006672E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1" w:history="1"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https://www.youtube.com/watch?v=-KbIDOS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d</w:t>
              </w:r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sNI</w:t>
              </w:r>
            </w:hyperlink>
          </w:p>
          <w:p w:rsidR="00FF56D2" w:rsidRDefault="00FF56D2" w:rsidP="006672ED">
            <w:pPr>
              <w:shd w:val="clear" w:color="auto" w:fill="FFFFFF"/>
              <w:textAlignment w:val="center"/>
            </w:pPr>
          </w:p>
          <w:p w:rsidR="00FF56D2" w:rsidRPr="007A6CEE" w:rsidRDefault="00FF56D2" w:rsidP="006672ED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FF56D2" w:rsidRPr="00100430" w:rsidRDefault="002867DB" w:rsidP="006672ED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56D2" w:rsidRPr="001004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"Счёт предметов до 7" НОД по ФЭМП в старшей группе.</w:t>
              </w:r>
            </w:hyperlink>
          </w:p>
          <w:p w:rsidR="00FF56D2" w:rsidRPr="00100430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val="en-US"/>
              </w:rPr>
            </w:pPr>
            <w:r w:rsidRPr="001004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begin"/>
            </w:r>
            <w:r w:rsidRPr="0010043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instrText xml:space="preserve"> HYPERLINK "http://tmndetsady.ru/metodicheskiy-kabinet/konspektyi-istsenarii/konspektyi-zanyatiy-po-formirovaniyu-eielementarnyih-matematicheskih-predstavleniy/" </w:instrText>
            </w:r>
            <w:r w:rsidRPr="001004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separate"/>
            </w:r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tmndetsady.ru › 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metodicheskiy-kabinet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 › 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konspektyi-istsenarii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 › 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kons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...</w:t>
            </w:r>
          </w:p>
          <w:p w:rsidR="00FF56D2" w:rsidRPr="00100430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4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end"/>
            </w:r>
            <w:r w:rsidRPr="002867DB">
              <w:rPr>
                <w:rFonts w:ascii="Trebuchet MS" w:hAnsi="Trebuchet MS"/>
                <w:b/>
                <w:bCs/>
                <w:color w:val="CC0066"/>
                <w:sz w:val="29"/>
                <w:szCs w:val="29"/>
                <w:shd w:val="clear" w:color="auto" w:fill="FFFFFF"/>
              </w:rPr>
              <w:t xml:space="preserve"> </w:t>
            </w:r>
            <w:r w:rsidRPr="001004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Конспект НОД по ФЭМП в старшей группе «Курс к острову Робинзона Крузо"</w:t>
            </w:r>
            <w:r w:rsidRPr="0010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0043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"https://ped-kopilka.ru/vospitateljam/zanjatija-s-detmi/starshaja-grupa-dou/konspekty-zanjatii-po-matematike-v-starshei-grupe.html"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F56D2" w:rsidRPr="00100430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val="en-US"/>
              </w:rPr>
            </w:pPr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ped-kopilka.ru › 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konspekty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zanjatii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po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matematike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-v-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starshei</w:t>
            </w:r>
            <w:proofErr w:type="spellEnd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100430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grupe</w:t>
            </w:r>
            <w:proofErr w:type="spellEnd"/>
          </w:p>
          <w:p w:rsidR="00FF56D2" w:rsidRPr="007750D8" w:rsidRDefault="00FF56D2" w:rsidP="006672ED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 w:rsidRPr="001004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Конспект НОД по математике «Измерение» в старшей группе</w:t>
            </w:r>
            <w:r w:rsidRPr="001004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fldChar w:fldCharType="begin"/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 xml:space="preserve"> 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HYPERLINK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 xml:space="preserve"> "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http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://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www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.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maam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.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ru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 xml:space="preserve"> › 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nod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-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matematika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-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tema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-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izmerenie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-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grupa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</w:rPr>
              <w:instrText>-</w:instrText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>strashaja</w:instrText>
            </w:r>
          </w:p>
          <w:p w:rsidR="00FF56D2" w:rsidRPr="007750D8" w:rsidRDefault="00FF56D2" w:rsidP="006672ED">
            <w:pPr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</w:pP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instrText xml:space="preserve">" </w:instrText>
            </w:r>
            <w:r w:rsidRPr="007750D8">
              <w:rPr>
                <w:rStyle w:val="HTML"/>
                <w:rFonts w:ascii="Times New Roman" w:eastAsiaTheme="minorEastAsia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fldChar w:fldCharType="separate"/>
            </w:r>
            <w:r w:rsidRPr="007750D8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www.maam.ru › nod-</w:t>
            </w:r>
            <w:proofErr w:type="spellStart"/>
            <w:r w:rsidRPr="007750D8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matematika</w:t>
            </w:r>
            <w:proofErr w:type="spellEnd"/>
            <w:r w:rsidRPr="007750D8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7750D8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tema-izmerenie-grupa-strashaja</w:t>
            </w:r>
            <w:proofErr w:type="spellEnd"/>
          </w:p>
          <w:p w:rsidR="00FF56D2" w:rsidRPr="00AD32AD" w:rsidRDefault="00FF56D2" w:rsidP="006672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shd w:val="clear" w:color="auto" w:fill="FFFFFF"/>
                <w:lang w:val="en-US"/>
              </w:rPr>
              <w:fldChar w:fldCharType="end"/>
            </w:r>
            <w:r w:rsidRPr="00AD3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D3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"https://infourok.ru/kartoteka-didakticheskih-igr-po-matematike-dlya-starshey-gruppi-3128855.html" </w:instrText>
            </w:r>
            <w:r w:rsidRPr="00AD3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D3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Картотека дидактических игр по математике </w:t>
            </w:r>
            <w:proofErr w:type="gramStart"/>
            <w:r w:rsidRPr="00AD3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D32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старшей ...</w:t>
            </w:r>
          </w:p>
          <w:p w:rsidR="00FF56D2" w:rsidRPr="00B17F2C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D3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AD32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AD32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"https://infourok.ru/kartoteka-didakticheskih-igr-po-matematike-dlya-starshey-gruppi-3128855.html" </w:instrText>
            </w:r>
            <w:r w:rsidRPr="00AD32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  <w:r w:rsidRPr="00B17F2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infourok.ru › Дошкольное образование</w:t>
            </w:r>
          </w:p>
          <w:p w:rsidR="00FF56D2" w:rsidRPr="00B17F2C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32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B17F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Планы конспекты занятий по ориентировке в пространстве</w:t>
            </w:r>
          </w:p>
          <w:p w:rsidR="00FF56D2" w:rsidRPr="00FF56D2" w:rsidRDefault="00FF56D2" w:rsidP="006672ED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</w:pPr>
            <w:r w:rsidRPr="00B17F2C">
              <w:t xml:space="preserve"> </w:t>
            </w:r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nsportal</w:t>
            </w:r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.</w:t>
            </w:r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ru</w:t>
            </w:r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› 2015/03/12 › </w:t>
            </w:r>
            <w:proofErr w:type="spellStart"/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plany</w:t>
            </w:r>
            <w:proofErr w:type="spellEnd"/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-</w:t>
            </w:r>
            <w:proofErr w:type="spellStart"/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konspekty</w:t>
            </w:r>
            <w:proofErr w:type="spellEnd"/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-</w:t>
            </w:r>
            <w:proofErr w:type="spellStart"/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zanyatiy</w:t>
            </w:r>
            <w:proofErr w:type="spellEnd"/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-</w:t>
            </w:r>
            <w:proofErr w:type="spellStart"/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po</w:t>
            </w:r>
            <w:proofErr w:type="spellEnd"/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-</w:t>
            </w:r>
            <w:proofErr w:type="spellStart"/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orientirovke</w:t>
            </w:r>
            <w:proofErr w:type="spellEnd"/>
            <w:r w:rsidRPr="00FF56D2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-</w:t>
            </w:r>
            <w:r w:rsidRPr="00B17F2C">
              <w:rPr>
                <w:rFonts w:ascii="Times New Roman" w:eastAsiaTheme="majorEastAsia" w:hAnsi="Times New Roman" w:cs="Times New Roman"/>
                <w:color w:val="7030A0"/>
                <w:kern w:val="32"/>
                <w:sz w:val="24"/>
                <w:szCs w:val="24"/>
                <w:shd w:val="clear" w:color="auto" w:fill="FFFFFF"/>
                <w:lang w:val="en-US" w:eastAsia="hi-IN" w:bidi="hi-IN"/>
              </w:rPr>
              <w:t>v</w:t>
            </w:r>
          </w:p>
          <w:p w:rsidR="00FF56D2" w:rsidRPr="00293912" w:rsidRDefault="00FF56D2" w:rsidP="006672ED">
            <w:pPr>
              <w:pStyle w:val="1"/>
              <w:shd w:val="clear" w:color="auto" w:fill="FFFFFF"/>
              <w:spacing w:before="245" w:after="122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39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Ознакомление дошкольников с пространственными отношениями</w:t>
            </w:r>
          </w:p>
          <w:p w:rsidR="00FF56D2" w:rsidRPr="00293912" w:rsidRDefault="002867DB" w:rsidP="006672ED">
            <w:pPr>
              <w:rPr>
                <w:lang w:eastAsia="hi-IN" w:bidi="hi-IN"/>
              </w:rPr>
            </w:pPr>
            <w:hyperlink r:id="rId13" w:history="1">
              <w:r w:rsidR="00FF56D2">
                <w:rPr>
                  <w:rStyle w:val="a4"/>
                </w:rPr>
                <w:t>https://urok.1sept.ru/%D1%81%D1%82%D0%B0%D1%82%D1%8C%D0%B8/587665/</w:t>
              </w:r>
            </w:hyperlink>
          </w:p>
          <w:p w:rsidR="00FF56D2" w:rsidRPr="007750D8" w:rsidRDefault="00FF56D2" w:rsidP="006672ED">
            <w:pPr>
              <w:shd w:val="clear" w:color="auto" w:fill="FFFFFF"/>
              <w:rPr>
                <w:rFonts w:ascii="Arial" w:hAnsi="Arial" w:cs="Arial"/>
                <w:color w:val="660099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Pr="00B17F2C">
              <w:rPr>
                <w:rFonts w:ascii="Arial" w:hAnsi="Arial" w:cs="Arial"/>
                <w:color w:val="222222"/>
              </w:rPr>
              <w:instrText xml:space="preserve"> 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HYPERLINK</w:instrText>
            </w:r>
            <w:r w:rsidRPr="00B17F2C">
              <w:rPr>
                <w:rFonts w:ascii="Arial" w:hAnsi="Arial" w:cs="Arial"/>
                <w:color w:val="222222"/>
              </w:rPr>
              <w:instrText xml:space="preserve"> "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http</w:instrText>
            </w:r>
            <w:r w:rsidRPr="00B17F2C">
              <w:rPr>
                <w:rFonts w:ascii="Arial" w:hAnsi="Arial" w:cs="Arial"/>
                <w:color w:val="222222"/>
              </w:rPr>
              <w:instrText>://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i</w:instrText>
            </w:r>
            <w:r w:rsidRPr="00B17F2C">
              <w:rPr>
                <w:rFonts w:ascii="Arial" w:hAnsi="Arial" w:cs="Arial"/>
                <w:color w:val="222222"/>
              </w:rPr>
              <w:instrText>-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gnom</w:instrText>
            </w:r>
            <w:r w:rsidRPr="00B17F2C">
              <w:rPr>
                <w:rFonts w:ascii="Arial" w:hAnsi="Arial" w:cs="Arial"/>
                <w:color w:val="222222"/>
              </w:rPr>
              <w:instrText>.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ru</w:instrText>
            </w:r>
            <w:r w:rsidRPr="00B17F2C">
              <w:rPr>
                <w:rFonts w:ascii="Arial" w:hAnsi="Arial" w:cs="Arial"/>
                <w:color w:val="222222"/>
              </w:rPr>
              <w:instrText>/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books</w:instrText>
            </w:r>
            <w:r w:rsidRPr="00B17F2C">
              <w:rPr>
                <w:rFonts w:ascii="Arial" w:hAnsi="Arial" w:cs="Arial"/>
                <w:color w:val="222222"/>
              </w:rPr>
              <w:instrText>/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Math</w:instrText>
            </w:r>
            <w:r w:rsidRPr="00B17F2C">
              <w:rPr>
                <w:rFonts w:ascii="Arial" w:hAnsi="Arial" w:cs="Arial"/>
                <w:color w:val="222222"/>
              </w:rPr>
              <w:instrText>/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prost</w:instrText>
            </w:r>
            <w:r w:rsidRPr="00B17F2C">
              <w:rPr>
                <w:rFonts w:ascii="Arial" w:hAnsi="Arial" w:cs="Arial"/>
                <w:color w:val="222222"/>
              </w:rPr>
              <w:instrText>_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orientirovka</w:instrText>
            </w:r>
            <w:r w:rsidRPr="00B17F2C">
              <w:rPr>
                <w:rFonts w:ascii="Arial" w:hAnsi="Arial" w:cs="Arial"/>
                <w:color w:val="222222"/>
              </w:rPr>
              <w:instrText>_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st</w:instrText>
            </w:r>
            <w:r w:rsidRPr="00B17F2C">
              <w:rPr>
                <w:rFonts w:ascii="Arial" w:hAnsi="Arial" w:cs="Arial"/>
                <w:color w:val="222222"/>
              </w:rPr>
              <w:instrText>.</w:instrText>
            </w:r>
            <w:r w:rsidRPr="00B17F2C">
              <w:rPr>
                <w:rFonts w:ascii="Arial" w:hAnsi="Arial" w:cs="Arial"/>
                <w:color w:val="222222"/>
                <w:lang w:val="en-US"/>
              </w:rPr>
              <w:instrText>html</w:instrText>
            </w:r>
            <w:r w:rsidRPr="00B17F2C">
              <w:rPr>
                <w:rFonts w:ascii="Arial" w:hAnsi="Arial" w:cs="Arial"/>
                <w:color w:val="222222"/>
              </w:rPr>
              <w:instrText xml:space="preserve">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77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Ориентировка в пространств</w:t>
            </w:r>
            <w:proofErr w:type="gramStart"/>
            <w:r w:rsidRPr="0077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е(</w:t>
            </w:r>
            <w:proofErr w:type="gramEnd"/>
            <w:r w:rsidRPr="0077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старшая группа) - I-</w:t>
            </w:r>
            <w:proofErr w:type="spellStart"/>
            <w:r w:rsidRPr="0077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gnom</w:t>
            </w:r>
            <w:proofErr w:type="spellEnd"/>
          </w:p>
          <w:p w:rsidR="00FF56D2" w:rsidRPr="007750D8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i-gnom.ru › библиотека › оглавление</w:t>
            </w:r>
          </w:p>
          <w:p w:rsidR="00FF56D2" w:rsidRPr="00B17F2C" w:rsidRDefault="00FF56D2" w:rsidP="006672E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hyperlink r:id="rId14" w:history="1"/>
          </w:p>
          <w:p w:rsidR="00FF56D2" w:rsidRPr="00B17F2C" w:rsidRDefault="00FF56D2" w:rsidP="00FF56D2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FF56D2" w:rsidRPr="00B17F2C" w:rsidRDefault="00FF56D2" w:rsidP="00FF56D2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FF56D2" w:rsidRPr="007750D8" w:rsidRDefault="00FF56D2" w:rsidP="006672ED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FF56D2" w:rsidTr="006672ED">
        <w:tc>
          <w:tcPr>
            <w:tcW w:w="2552" w:type="dxa"/>
          </w:tcPr>
          <w:p w:rsidR="00FF56D2" w:rsidRPr="00092AD5" w:rsidRDefault="00FF56D2" w:rsidP="006672ED">
            <w:pPr>
              <w:pStyle w:val="a5"/>
              <w:rPr>
                <w:rFonts w:cs="Times New Roman"/>
                <w:b/>
                <w:bCs/>
              </w:rPr>
            </w:pPr>
            <w:r w:rsidRPr="00092AD5">
              <w:rPr>
                <w:rFonts w:cs="Times New Roman"/>
                <w:b/>
                <w:bCs/>
              </w:rPr>
              <w:lastRenderedPageBreak/>
              <w:t>Речевое развитие</w:t>
            </w:r>
          </w:p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3544" w:type="dxa"/>
          </w:tcPr>
          <w:p w:rsidR="00FF56D2" w:rsidRPr="00092AD5" w:rsidRDefault="00FF56D2" w:rsidP="006672ED">
            <w:pPr>
              <w:pStyle w:val="a5"/>
              <w:snapToGrid w:val="0"/>
              <w:rPr>
                <w:rFonts w:cs="Times New Roman"/>
              </w:rPr>
            </w:pPr>
            <w:r w:rsidRPr="00092AD5">
              <w:rPr>
                <w:rFonts w:cs="Times New Roman"/>
              </w:rPr>
              <w:t>Учить детей  выделять в худ</w:t>
            </w:r>
            <w:proofErr w:type="gramStart"/>
            <w:r w:rsidRPr="00092AD5">
              <w:rPr>
                <w:rFonts w:cs="Times New Roman"/>
              </w:rPr>
              <w:t>.</w:t>
            </w:r>
            <w:proofErr w:type="gramEnd"/>
            <w:r w:rsidRPr="00092AD5">
              <w:rPr>
                <w:rFonts w:cs="Times New Roman"/>
              </w:rPr>
              <w:t xml:space="preserve"> </w:t>
            </w:r>
            <w:proofErr w:type="gramStart"/>
            <w:r w:rsidRPr="00092AD5">
              <w:rPr>
                <w:rFonts w:cs="Times New Roman"/>
              </w:rPr>
              <w:t>п</w:t>
            </w:r>
            <w:proofErr w:type="gramEnd"/>
            <w:r w:rsidRPr="00092AD5">
              <w:rPr>
                <w:rFonts w:cs="Times New Roman"/>
              </w:rPr>
              <w:t xml:space="preserve">роизведениях эпитеты, сравнения; учить  различать и подбирать синонимы и антонимы, в </w:t>
            </w:r>
            <w:proofErr w:type="spellStart"/>
            <w:r w:rsidRPr="00092AD5">
              <w:rPr>
                <w:rFonts w:cs="Times New Roman"/>
              </w:rPr>
              <w:t>дид</w:t>
            </w:r>
            <w:proofErr w:type="spellEnd"/>
            <w:r w:rsidRPr="00092AD5">
              <w:rPr>
                <w:rFonts w:cs="Times New Roman"/>
              </w:rPr>
              <w:t>. играх признаки    к предмету;</w:t>
            </w:r>
          </w:p>
          <w:p w:rsidR="00FF56D2" w:rsidRPr="00092AD5" w:rsidRDefault="00FF56D2" w:rsidP="006672ED">
            <w:pPr>
              <w:pStyle w:val="a5"/>
              <w:snapToGrid w:val="0"/>
              <w:rPr>
                <w:rFonts w:cs="Times New Roman"/>
              </w:rPr>
            </w:pPr>
            <w:r w:rsidRPr="00092AD5">
              <w:rPr>
                <w:rFonts w:cs="Times New Roman"/>
              </w:rPr>
              <w:t>закрепить умение  давать развернутые ответы на вопросы, сочинять  свою сказку.</w:t>
            </w:r>
          </w:p>
          <w:p w:rsidR="00FF56D2" w:rsidRPr="00092AD5" w:rsidRDefault="00FF56D2" w:rsidP="006672ED">
            <w:pPr>
              <w:pStyle w:val="a5"/>
              <w:snapToGrid w:val="0"/>
              <w:rPr>
                <w:rFonts w:cs="Times New Roman"/>
              </w:rPr>
            </w:pPr>
            <w:r w:rsidRPr="00092AD5">
              <w:rPr>
                <w:rFonts w:cs="Times New Roman"/>
              </w:rPr>
              <w:t>Закрепить умение различать звуки гласные и согласные,</w:t>
            </w:r>
            <w:r>
              <w:rPr>
                <w:rFonts w:cs="Times New Roman"/>
              </w:rPr>
              <w:t xml:space="preserve"> упражнять в дифференциации </w:t>
            </w:r>
            <w:r>
              <w:rPr>
                <w:rFonts w:cs="Times New Roman"/>
              </w:rPr>
              <w:lastRenderedPageBreak/>
              <w:t xml:space="preserve">звуков «С», «Ш», учить различать </w:t>
            </w:r>
            <w:r w:rsidRPr="00092AD5">
              <w:rPr>
                <w:rFonts w:cs="Times New Roman"/>
              </w:rPr>
              <w:t xml:space="preserve"> твердые и мягкие согласные.</w:t>
            </w:r>
          </w:p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 xml:space="preserve"> Чтение А. Пушкин « Сказка о мертвой царевне», «Сказка о рыбаке и рыбке», р.н</w:t>
            </w:r>
            <w:proofErr w:type="gramStart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казки, М. Пришвин « Кладовая Солнца», «Зеленый шум»,</w:t>
            </w:r>
          </w:p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</w:t>
            </w:r>
            <w:r w:rsidRPr="00092AD5">
              <w:rPr>
                <w:rFonts w:ascii="Times New Roman" w:hAnsi="Times New Roman" w:cs="Times New Roman"/>
                <w:sz w:val="24"/>
                <w:szCs w:val="24"/>
              </w:rPr>
              <w:t>а лесной полянке».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В.Бородин «Звездолетчики».</w:t>
            </w:r>
          </w:p>
        </w:tc>
        <w:tc>
          <w:tcPr>
            <w:tcW w:w="4762" w:type="dxa"/>
          </w:tcPr>
          <w:p w:rsidR="00FF56D2" w:rsidRPr="00092AD5" w:rsidRDefault="002867DB" w:rsidP="006672ED">
            <w:pPr>
              <w:pStyle w:val="a5"/>
              <w:snapToGrid w:val="0"/>
              <w:rPr>
                <w:rFonts w:cs="Times New Roman"/>
              </w:rPr>
            </w:pPr>
            <w:hyperlink r:id="rId15" w:history="1">
              <w:r w:rsidR="00FF56D2" w:rsidRPr="007750D8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Конспект занятия на тему "Дифференциация звуков С—Ш"; для детей старшего дошкольного возраста</w:t>
              </w:r>
            </w:hyperlink>
            <w:r w:rsidR="00FF56D2" w:rsidRPr="007750D8">
              <w:rPr>
                <w:rFonts w:cs="Times New Roman"/>
              </w:rPr>
              <w:t xml:space="preserve">   </w:t>
            </w:r>
            <w:hyperlink r:id="rId16" w:history="1">
              <w:r w:rsidR="00FF56D2" w:rsidRPr="00092AD5">
                <w:rPr>
                  <w:rStyle w:val="a4"/>
                  <w:rFonts w:cs="Times New Roman"/>
                </w:rPr>
                <w:t>https://pedsovet.su/load/304-3</w:t>
              </w:r>
            </w:hyperlink>
          </w:p>
          <w:p w:rsidR="00FF56D2" w:rsidRPr="007750D8" w:rsidRDefault="002867DB" w:rsidP="006672ED">
            <w:pPr>
              <w:pStyle w:val="a5"/>
              <w:snapToGrid w:val="0"/>
              <w:rPr>
                <w:rFonts w:cs="Times New Roman"/>
              </w:rPr>
            </w:pPr>
            <w:hyperlink r:id="rId17" w:history="1">
              <w:r w:rsidR="00FF56D2" w:rsidRPr="007750D8">
                <w:rPr>
                  <w:rStyle w:val="a4"/>
                  <w:rFonts w:cs="Times New Roman"/>
                  <w:color w:val="auto"/>
                  <w:shd w:val="clear" w:color="auto" w:fill="FFFFFF"/>
                </w:rPr>
                <w:t>Интерактивный тренажёр для детей старшего дошкольного возраста "Вылечи словечко вместе с Машей"</w:t>
              </w:r>
            </w:hyperlink>
          </w:p>
          <w:p w:rsidR="00FF56D2" w:rsidRPr="00092AD5" w:rsidRDefault="002867DB" w:rsidP="006672ED">
            <w:pPr>
              <w:pStyle w:val="a5"/>
              <w:snapToGrid w:val="0"/>
              <w:rPr>
                <w:rFonts w:cs="Times New Roman"/>
              </w:rPr>
            </w:pPr>
            <w:hyperlink r:id="rId18" w:history="1">
              <w:r w:rsidR="00FF56D2" w:rsidRPr="007750D8">
                <w:rPr>
                  <w:rStyle w:val="a4"/>
                  <w:rFonts w:cs="Times New Roman"/>
                  <w:color w:val="7030A0"/>
                </w:rPr>
                <w:t>https://pedsovet.su/load/304</w:t>
              </w:r>
            </w:hyperlink>
            <w:r w:rsidR="00FF56D2">
              <w:rPr>
                <w:rFonts w:cs="Times New Roman"/>
              </w:rPr>
              <w:br/>
            </w:r>
            <w:r w:rsidR="00FF56D2" w:rsidRPr="007750D8">
              <w:rPr>
                <w:rFonts w:cs="Times New Roman"/>
              </w:rPr>
              <w:t>Интегрированное занятие (развитие речи и художественная литература), старшая группа</w:t>
            </w:r>
          </w:p>
          <w:p w:rsidR="00FF56D2" w:rsidRPr="00132DBF" w:rsidRDefault="002867DB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56D2" w:rsidRPr="00092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https://pedsovet.su/load/304-1-0-23768</w:t>
              </w:r>
            </w:hyperlink>
          </w:p>
        </w:tc>
      </w:tr>
      <w:tr w:rsidR="00FF56D2" w:rsidRPr="002867DB" w:rsidTr="006672ED">
        <w:tc>
          <w:tcPr>
            <w:tcW w:w="2552" w:type="dxa"/>
          </w:tcPr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3544" w:type="dxa"/>
          </w:tcPr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фигуру человека в движении, передавать характерные особенности человека в движении. Упражнять в создании живописной композиции.</w:t>
            </w:r>
          </w:p>
          <w:p w:rsidR="00FF56D2" w:rsidRPr="00F16076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лепки, упражнять в лепке объектов, передавая их характерные особенности.</w:t>
            </w:r>
          </w:p>
        </w:tc>
        <w:tc>
          <w:tcPr>
            <w:tcW w:w="4762" w:type="dxa"/>
          </w:tcPr>
          <w:p w:rsidR="00FF56D2" w:rsidRPr="00012E11" w:rsidRDefault="00FF56D2" w:rsidP="006672ED">
            <w:pPr>
              <w:pStyle w:val="a6"/>
              <w:spacing w:before="0" w:beforeAutospacing="0" w:after="245" w:afterAutospacing="0"/>
              <w:rPr>
                <w:bCs/>
              </w:rPr>
            </w:pPr>
            <w:r w:rsidRPr="00012E11">
              <w:rPr>
                <w:bCs/>
              </w:rPr>
              <w:t>Конспект</w:t>
            </w:r>
            <w:r>
              <w:rPr>
                <w:bCs/>
              </w:rPr>
              <w:t xml:space="preserve"> </w:t>
            </w:r>
            <w:r w:rsidRPr="00012E11">
              <w:rPr>
                <w:bCs/>
              </w:rPr>
              <w:t xml:space="preserve"> занятия по рисованию для детей в старшей группе</w:t>
            </w:r>
            <w:r w:rsidRPr="00012E11">
              <w:rPr>
                <w:bCs/>
              </w:rPr>
              <w:br/>
              <w:t>“Дворец для сказочного героя” (2 занятия)</w:t>
            </w:r>
          </w:p>
          <w:p w:rsidR="00FF56D2" w:rsidRDefault="002867DB" w:rsidP="006672E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20" w:history="1">
              <w:r w:rsidR="00FF56D2"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http://ds88.ru/3369-konspekt-zanyatiy-po-izodeyatelnosti-iz-opyta-raboty.html</w:t>
              </w:r>
            </w:hyperlink>
          </w:p>
          <w:p w:rsidR="00FF56D2" w:rsidRDefault="00FF56D2" w:rsidP="006672E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F56D2" w:rsidRPr="00F16076" w:rsidRDefault="00FF56D2" w:rsidP="006672ED">
            <w:pPr>
              <w:shd w:val="clear" w:color="auto" w:fill="FFFFFF"/>
              <w:rPr>
                <w:rStyle w:val="a4"/>
                <w:rFonts w:ascii="Arial" w:hAnsi="Arial" w:cs="Arial"/>
                <w:color w:val="660099"/>
              </w:rPr>
            </w:pP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Занятие по рисованию акварелью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 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«Кони на лугу»</w:t>
            </w:r>
            <w:r w:rsidRPr="00F16076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fldChar w:fldCharType="begin"/>
            </w:r>
            <w:r w:rsidRPr="00F16076">
              <w:rPr>
                <w:rFonts w:ascii="Arial" w:hAnsi="Arial" w:cs="Arial"/>
                <w:color w:val="222222"/>
              </w:rPr>
              <w:instrText xml:space="preserve"> HYPERLINK "https://www.maam.ru/detskijsad/zanjatie-po-risovaniyu-koni-na-lugu-akvarel.html"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:rsidR="00FF56D2" w:rsidRPr="00F16076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www.maam.ru › 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zanjatie-po-risovaniyu-koni-na-lugu-akvarel</w:t>
            </w:r>
            <w:proofErr w:type="spellEnd"/>
          </w:p>
          <w:p w:rsidR="00FF56D2" w:rsidRPr="00FF56D2" w:rsidRDefault="00FF56D2" w:rsidP="006672ED">
            <w:pPr>
              <w:shd w:val="clear" w:color="auto" w:fill="FFFFFF"/>
              <w:rPr>
                <w:rFonts w:ascii="Arial" w:hAnsi="Arial" w:cs="Arial"/>
                <w:color w:val="660099"/>
                <w:u w:val="single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>
              <w:rPr>
                <w:rFonts w:ascii="Arial" w:hAnsi="Arial" w:cs="Arial"/>
                <w:color w:val="660099"/>
                <w:u w:val="single"/>
              </w:rPr>
              <w:fldChar w:fldCharType="begin"/>
            </w:r>
            <w:r w:rsidRPr="00FF56D2">
              <w:rPr>
                <w:rFonts w:ascii="Arial" w:hAnsi="Arial" w:cs="Arial"/>
                <w:color w:val="660099"/>
                <w:u w:val="single"/>
                <w:lang w:val="en-US"/>
              </w:rPr>
              <w:instrText xml:space="preserve"> HYPERLINK "http://</w:instrText>
            </w:r>
            <w:r w:rsidRPr="00FF56D2">
              <w:rPr>
                <w:rFonts w:ascii="Arial" w:hAnsi="Arial" w:cs="Arial"/>
                <w:color w:val="660099"/>
                <w:u w:val="single"/>
                <w:lang w:val="en-US"/>
              </w:rPr>
              <w:br/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Конспект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НОД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по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лепке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в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старшей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группе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 xml:space="preserve"> «</w:instrText>
            </w: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>Лошадки</w:instrText>
            </w:r>
            <w:r w:rsidRPr="00FF56D2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>».</w:instrText>
            </w:r>
          </w:p>
          <w:p w:rsidR="00FF56D2" w:rsidRPr="00F16076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</w:pPr>
            <w:r w:rsidRPr="00F16076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val="en-US"/>
              </w:rPr>
              <w:instrText>www.maam.ru › konspekt-nod-po-lepke-v-starshei-grupe-loshadki</w:instrText>
            </w:r>
          </w:p>
          <w:p w:rsidR="00FF56D2" w:rsidRPr="00F16076" w:rsidRDefault="00FF56D2" w:rsidP="006672ED">
            <w:pPr>
              <w:shd w:val="clear" w:color="auto" w:fill="FFFFFF"/>
              <w:rPr>
                <w:rStyle w:val="a4"/>
                <w:rFonts w:ascii="Arial" w:hAnsi="Arial" w:cs="Arial"/>
                <w:color w:val="auto"/>
                <w:u w:val="none"/>
              </w:rPr>
            </w:pPr>
            <w:r w:rsidRPr="002867DB">
              <w:rPr>
                <w:rFonts w:ascii="Arial" w:hAnsi="Arial" w:cs="Arial"/>
                <w:color w:val="660099"/>
                <w:u w:val="single"/>
              </w:rPr>
              <w:instrText xml:space="preserve">" </w:instrText>
            </w:r>
            <w:r>
              <w:rPr>
                <w:rFonts w:ascii="Arial" w:eastAsiaTheme="minorEastAsia" w:hAnsi="Arial" w:cs="Arial"/>
                <w:color w:val="660099"/>
                <w:u w:val="single"/>
                <w:lang w:eastAsia="ru-RU"/>
              </w:rPr>
              <w:fldChar w:fldCharType="separate"/>
            </w:r>
            <w:r w:rsidRPr="002867DB">
              <w:rPr>
                <w:rStyle w:val="a4"/>
                <w:rFonts w:ascii="Arial" w:hAnsi="Arial" w:cs="Arial"/>
              </w:rPr>
              <w:br/>
            </w:r>
            <w:r w:rsidRPr="00F160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Конспект НОД по лепке в старшей группе «Лошадки».</w:t>
            </w:r>
          </w:p>
          <w:p w:rsidR="00FF56D2" w:rsidRPr="00F16076" w:rsidRDefault="00FF56D2" w:rsidP="006672ED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www.maam.ru › </w:t>
            </w:r>
            <w:proofErr w:type="spellStart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konspekt</w:t>
            </w:r>
            <w:proofErr w:type="spellEnd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-nod-</w:t>
            </w:r>
            <w:proofErr w:type="spellStart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po</w:t>
            </w:r>
            <w:proofErr w:type="spellEnd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lepke</w:t>
            </w:r>
            <w:proofErr w:type="spellEnd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-v-</w:t>
            </w:r>
            <w:proofErr w:type="spellStart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starshei</w:t>
            </w:r>
            <w:proofErr w:type="spellEnd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a4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grupe-loshadki</w:t>
            </w:r>
            <w:proofErr w:type="spellEnd"/>
          </w:p>
          <w:p w:rsidR="00FF56D2" w:rsidRPr="00FF56D2" w:rsidRDefault="00FF56D2" w:rsidP="006672ED">
            <w:pPr>
              <w:shd w:val="clear" w:color="auto" w:fill="FFFFFF"/>
              <w:rPr>
                <w:rFonts w:ascii="Arial" w:hAnsi="Arial" w:cs="Arial"/>
                <w:color w:val="660099"/>
                <w:u w:val="single"/>
                <w:lang w:val="en-US"/>
              </w:rPr>
            </w:pPr>
            <w:r>
              <w:rPr>
                <w:rFonts w:ascii="Arial" w:hAnsi="Arial" w:cs="Arial"/>
                <w:color w:val="660099"/>
                <w:u w:val="single"/>
              </w:rPr>
              <w:fldChar w:fldCharType="end"/>
            </w:r>
          </w:p>
          <w:p w:rsidR="00FF56D2" w:rsidRPr="00FF56D2" w:rsidRDefault="00FF56D2" w:rsidP="006672ED">
            <w:pPr>
              <w:shd w:val="clear" w:color="auto" w:fill="FFFFFF"/>
              <w:rPr>
                <w:rFonts w:ascii="Arial" w:hAnsi="Arial" w:cs="Arial"/>
                <w:color w:val="660099"/>
                <w:u w:val="single"/>
                <w:lang w:val="en-US"/>
              </w:rPr>
            </w:pP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Конспект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занятия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рисованию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«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Ракета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F16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космосе</w:t>
            </w:r>
            <w:r w:rsidRPr="00FF56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»</w:t>
            </w:r>
            <w:r w:rsidRPr="00FF56D2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fldChar w:fldCharType="begin"/>
            </w:r>
            <w:r w:rsidRPr="00FF56D2">
              <w:rPr>
                <w:rFonts w:ascii="Arial" w:hAnsi="Arial" w:cs="Arial"/>
                <w:color w:val="222222"/>
                <w:lang w:val="en-US"/>
              </w:rPr>
              <w:instrText xml:space="preserve"> HYPERLINK "https://www.maam.ru/detskijsad/konspekt-zanjatija-po-risovaniyu-raketa-v-kosmose.html"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FF56D2">
              <w:rPr>
                <w:rFonts w:ascii="Arial" w:hAnsi="Arial" w:cs="Arial"/>
                <w:color w:val="660099"/>
                <w:u w:val="single"/>
                <w:lang w:val="en-US"/>
              </w:rPr>
              <w:br/>
            </w:r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www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.</w:t>
            </w:r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maam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.</w:t>
            </w:r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ru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 › 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konspekt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zanjatija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po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risovaniyu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raketa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v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</w:t>
            </w:r>
            <w:proofErr w:type="spellStart"/>
            <w:r w:rsidRPr="00F16076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kosmose</w:t>
            </w:r>
            <w:proofErr w:type="spellEnd"/>
          </w:p>
          <w:p w:rsidR="00FF56D2" w:rsidRPr="00FF56D2" w:rsidRDefault="00FF56D2" w:rsidP="006672ED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FF56D2" w:rsidRPr="00FF56D2" w:rsidRDefault="00FF56D2" w:rsidP="006672ED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</w:tr>
      <w:tr w:rsidR="00FF56D2" w:rsidTr="006672ED">
        <w:tc>
          <w:tcPr>
            <w:tcW w:w="2552" w:type="dxa"/>
          </w:tcPr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544" w:type="dxa"/>
          </w:tcPr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Аким</w:t>
            </w:r>
            <w:r w:rsidRPr="00012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2E11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 Осеева</w:t>
            </w:r>
            <w:r w:rsidRPr="00012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«Просто старушка»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12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В. Катаева «Цветик-</w:t>
            </w:r>
            <w:proofErr w:type="spellStart"/>
            <w:r w:rsidRPr="00012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012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762" w:type="dxa"/>
          </w:tcPr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детском саду «Мы поссоримся и помиримся»</w:t>
            </w:r>
          </w:p>
          <w:p w:rsidR="00FF56D2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7750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hyperlink r:id="rId21" w:history="1">
              <w:r w:rsidRPr="007750D8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http://ds88.ru/988-zanyatie-v-detskom-sadu-my-possorimsya-i-pomirimsya.html</w:t>
              </w:r>
              <w:proofErr w:type="gramStart"/>
            </w:hyperlink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53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качать 70 развивающих заданий для дошкольников 5-6 лет</w:t>
            </w:r>
          </w:p>
          <w:p w:rsidR="00FF56D2" w:rsidRPr="007750D8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9532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begin"/>
            </w:r>
            <w:r w:rsidRPr="009532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 xml:space="preserve"> HYPERLINK "http://padabum.com/d.php?id=27395" </w:instrText>
            </w:r>
            <w:r w:rsidRPr="009532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separate"/>
            </w:r>
            <w:r w:rsidRPr="007750D8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</w:rPr>
              <w:t>padabum.com › Педагогика</w:t>
            </w:r>
          </w:p>
          <w:p w:rsidR="00FF56D2" w:rsidRPr="007750D8" w:rsidRDefault="00FF56D2" w:rsidP="006672E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5322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end"/>
            </w:r>
          </w:p>
        </w:tc>
      </w:tr>
      <w:tr w:rsidR="00FF56D2" w:rsidRPr="002867DB" w:rsidTr="006672ED">
        <w:tc>
          <w:tcPr>
            <w:tcW w:w="2552" w:type="dxa"/>
          </w:tcPr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FF56D2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ленточками «Поднялся ветер» </w:t>
            </w:r>
          </w:p>
          <w:p w:rsidR="00FF56D2" w:rsidRPr="00445695" w:rsidRDefault="00FF56D2" w:rsidP="0066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«Путешествие в лес»</w:t>
            </w:r>
          </w:p>
        </w:tc>
        <w:tc>
          <w:tcPr>
            <w:tcW w:w="4762" w:type="dxa"/>
          </w:tcPr>
          <w:p w:rsidR="00FF56D2" w:rsidRPr="0072594C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"https://nsportal.ru/detskiy-sad/fizkultura/2017/12/07/konspekt-nod-po-fizicheskomu-razvitiyu-dlya-detey-starshey-gruppy"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proofErr w:type="gramStart"/>
            <w:r w:rsidRPr="0072594C">
              <w:rPr>
                <w:rFonts w:ascii="Times New Roman" w:hAnsi="Times New Roman" w:cs="Times New Roman"/>
                <w:bCs/>
                <w:sz w:val="24"/>
                <w:szCs w:val="24"/>
              </w:rPr>
              <w:t>План-конспект занятия по физкультуре (старшая группа ...</w:t>
            </w:r>
            <w:proofErr w:type="gramEnd"/>
          </w:p>
          <w:p w:rsidR="00FF56D2" w:rsidRPr="00FF56D2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val="en-US"/>
              </w:rPr>
            </w:pPr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nsportal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.</w:t>
            </w:r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ru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 xml:space="preserve"> › </w:t>
            </w:r>
            <w:proofErr w:type="spellStart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detskiy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-</w:t>
            </w:r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sad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 xml:space="preserve"> › </w:t>
            </w:r>
            <w:proofErr w:type="spellStart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fizkultura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 xml:space="preserve"> › 2017/12/07 › </w:t>
            </w:r>
            <w:proofErr w:type="spellStart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konspekt</w:t>
            </w:r>
            <w:proofErr w:type="spellEnd"/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-</w:t>
            </w:r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nod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-</w:t>
            </w:r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p</w:t>
            </w:r>
            <w:r w:rsidRPr="00FF56D2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u w:val="single"/>
                <w:lang w:val="en-US"/>
              </w:rPr>
              <w:t>...</w:t>
            </w:r>
          </w:p>
          <w:p w:rsidR="00FF56D2" w:rsidRPr="00FF56D2" w:rsidRDefault="00FF56D2" w:rsidP="006672ED">
            <w:pPr>
              <w:shd w:val="clear" w:color="auto" w:fill="FFFFFF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>
              <w:rPr>
                <w:rFonts w:ascii="Arial" w:hAnsi="Arial" w:cs="Arial"/>
                <w:color w:val="222222"/>
              </w:rPr>
              <w:fldChar w:fldCharType="begin"/>
            </w:r>
            <w:r w:rsidRPr="00FF56D2">
              <w:rPr>
                <w:rFonts w:ascii="Arial" w:hAnsi="Arial" w:cs="Arial"/>
                <w:color w:val="222222"/>
                <w:lang w:val="en-US"/>
              </w:rPr>
              <w:instrText xml:space="preserve"> HYPERLINK "https://nsportal.ru/detskiy-sad/fizkultura/2015/10/10/konspekt-nod-obrazovatelnaya-oblast-fizicheskoe-razvitie-v"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:rsidR="00FF56D2" w:rsidRPr="0072594C" w:rsidRDefault="00FF56D2" w:rsidP="006672ED">
            <w:pPr>
              <w:pStyle w:val="3"/>
              <w:shd w:val="clear" w:color="auto" w:fill="FFFFFF"/>
              <w:spacing w:before="0" w:after="41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72594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План-конспект занятия по физкультуре (старшая группа ...</w:t>
            </w:r>
            <w:proofErr w:type="gramEnd"/>
          </w:p>
          <w:p w:rsidR="00FF56D2" w:rsidRPr="0072594C" w:rsidRDefault="00FF56D2" w:rsidP="006672ED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val="en-US"/>
              </w:rPr>
            </w:pPr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nsportal.ru › </w:t>
            </w:r>
            <w:proofErr w:type="spellStart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detskiy</w:t>
            </w:r>
            <w:proofErr w:type="spellEnd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-sad › </w:t>
            </w:r>
            <w:proofErr w:type="spellStart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fizkultura</w:t>
            </w:r>
            <w:proofErr w:type="spellEnd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 xml:space="preserve"> › 2015/10/10 › </w:t>
            </w:r>
            <w:proofErr w:type="spellStart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konspekt</w:t>
            </w:r>
            <w:proofErr w:type="spellEnd"/>
            <w:r w:rsidRPr="0072594C">
              <w:rPr>
                <w:rStyle w:val="HTML"/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  <w:lang w:val="en-US"/>
              </w:rPr>
              <w:t>-nod-o...</w:t>
            </w:r>
          </w:p>
          <w:p w:rsidR="00FF56D2" w:rsidRPr="0072594C" w:rsidRDefault="00FF56D2" w:rsidP="006672ED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FF56D2" w:rsidRPr="0072594C" w:rsidRDefault="00FF56D2" w:rsidP="006672ED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</w:p>
          <w:p w:rsidR="00FF56D2" w:rsidRPr="0072594C" w:rsidRDefault="00FF56D2" w:rsidP="00667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6D2" w:rsidRPr="0072594C" w:rsidRDefault="00FF56D2" w:rsidP="00667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3EED" w:rsidRPr="00FF56D2" w:rsidRDefault="00DD3EED">
      <w:pPr>
        <w:rPr>
          <w:lang w:val="en-US"/>
        </w:rPr>
      </w:pPr>
    </w:p>
    <w:sectPr w:rsidR="00DD3EED" w:rsidRPr="00FF56D2" w:rsidSect="00FF5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A3D"/>
    <w:multiLevelType w:val="multilevel"/>
    <w:tmpl w:val="9988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67E17"/>
    <w:multiLevelType w:val="multilevel"/>
    <w:tmpl w:val="F63E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71799"/>
    <w:multiLevelType w:val="multilevel"/>
    <w:tmpl w:val="FB3A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C4952"/>
    <w:multiLevelType w:val="multilevel"/>
    <w:tmpl w:val="1516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56D2"/>
    <w:rsid w:val="002867DB"/>
    <w:rsid w:val="00DD3EE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6D2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F5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6D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F56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F5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6D2"/>
    <w:rPr>
      <w:color w:val="0000FF"/>
      <w:u w:val="single"/>
    </w:rPr>
  </w:style>
  <w:style w:type="paragraph" w:customStyle="1" w:styleId="a5">
    <w:name w:val="Содержимое таблицы"/>
    <w:basedOn w:val="a"/>
    <w:rsid w:val="00FF56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TML">
    <w:name w:val="HTML Cite"/>
    <w:basedOn w:val="a0"/>
    <w:uiPriority w:val="99"/>
    <w:semiHidden/>
    <w:unhideWhenUsed/>
    <w:rsid w:val="00FF56D2"/>
    <w:rPr>
      <w:i/>
      <w:iCs/>
    </w:rPr>
  </w:style>
  <w:style w:type="paragraph" w:styleId="a6">
    <w:name w:val="Normal (Web)"/>
    <w:basedOn w:val="a"/>
    <w:uiPriority w:val="99"/>
    <w:semiHidden/>
    <w:unhideWhenUsed/>
    <w:rsid w:val="00FF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F5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o-ekologii/starshaya-gruppa/page4.html" TargetMode="External"/><Relationship Id="rId13" Type="http://schemas.openxmlformats.org/officeDocument/2006/relationships/hyperlink" Target="https://urok.1sept.ru/%D1%81%D1%82%D0%B0%D1%82%D1%8C%D0%B8/587665/" TargetMode="External"/><Relationship Id="rId18" Type="http://schemas.openxmlformats.org/officeDocument/2006/relationships/hyperlink" Target="https://pedsovet.su/load/3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88.ru/988-zanyatie-v-detskom-sadu-my-possorimsya-i-pomirimsya.html" TargetMode="External"/><Relationship Id="rId7" Type="http://schemas.openxmlformats.org/officeDocument/2006/relationships/hyperlink" Target="https://www.youtube.com/watch?v=24cediwlKQQ" TargetMode="External"/><Relationship Id="rId12" Type="http://schemas.openxmlformats.org/officeDocument/2006/relationships/hyperlink" Target="http://tmndetsady.ru/metodicheskiy-kabinet/konspektyi-istsenarii/konspektyi-zanyatiy-po-formirovaniyu-eielementarnyih-matematicheskih-predstavleniy/news11449.html" TargetMode="External"/><Relationship Id="rId17" Type="http://schemas.openxmlformats.org/officeDocument/2006/relationships/hyperlink" Target="https://pedsovet.su/load/300-1-0-506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su/load/304-3" TargetMode="External"/><Relationship Id="rId20" Type="http://schemas.openxmlformats.org/officeDocument/2006/relationships/hyperlink" Target="http://ds88.ru/3369-konspekt-zanyatiy-po-izodeyatelnosti-iz-opyta-rabo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371I7fGyyA" TargetMode="External"/><Relationship Id="rId11" Type="http://schemas.openxmlformats.org/officeDocument/2006/relationships/hyperlink" Target="https://www.youtube.com/watch?v=-KbIDOSds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sovet.su/load/304-1-0-300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obrazovanie/zanyatiya-po-ekologii/starshaya-gruppa/page4.html" TargetMode="External"/><Relationship Id="rId19" Type="http://schemas.openxmlformats.org/officeDocument/2006/relationships/hyperlink" Target="https://pedsovet.su/load/304-1-0-23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ja-v-starshei-grupe-my-zaschitniki-prirody.html" TargetMode="External"/><Relationship Id="rId14" Type="http://schemas.openxmlformats.org/officeDocument/2006/relationships/hyperlink" Target="https://nsportal.ru/detskiy-sad/konstruirovanie-ruchnoy-trud/2015/03/12/plany-konspekty-zanyatiy-po-orientirovke-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3</cp:revision>
  <dcterms:created xsi:type="dcterms:W3CDTF">2020-04-05T15:26:00Z</dcterms:created>
  <dcterms:modified xsi:type="dcterms:W3CDTF">2020-04-06T10:49:00Z</dcterms:modified>
</cp:coreProperties>
</file>